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128C3" w14:textId="0448B163" w:rsidR="00F4152D" w:rsidRPr="00582974" w:rsidRDefault="00737C21" w:rsidP="00737C2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82974">
        <w:rPr>
          <w:rFonts w:ascii="Arial" w:hAnsi="Arial" w:cs="Arial"/>
          <w:b/>
          <w:sz w:val="28"/>
          <w:szCs w:val="28"/>
        </w:rPr>
        <w:t>C</w:t>
      </w:r>
      <w:r w:rsidR="00582974" w:rsidRPr="00582974">
        <w:rPr>
          <w:rFonts w:ascii="Arial" w:hAnsi="Arial" w:cs="Arial"/>
          <w:b/>
          <w:sz w:val="28"/>
          <w:szCs w:val="28"/>
        </w:rPr>
        <w:t>HECKLISTE TRIAGESTELLE</w:t>
      </w:r>
    </w:p>
    <w:p w14:paraId="1E8F64C8" w14:textId="77777777" w:rsidR="00F4152D" w:rsidRPr="00737C21" w:rsidRDefault="00F4152D" w:rsidP="00F4152D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9498" w:type="dxa"/>
        <w:tblInd w:w="-5" w:type="dxa"/>
        <w:tblLook w:val="01E0" w:firstRow="1" w:lastRow="1" w:firstColumn="1" w:lastColumn="1" w:noHBand="0" w:noVBand="0"/>
      </w:tblPr>
      <w:tblGrid>
        <w:gridCol w:w="9072"/>
        <w:gridCol w:w="426"/>
      </w:tblGrid>
      <w:tr w:rsidR="00F4152D" w:rsidRPr="00A337A8" w14:paraId="57D57B4B" w14:textId="77777777" w:rsidTr="000D5E34">
        <w:trPr>
          <w:trHeight w:val="567"/>
        </w:trPr>
        <w:tc>
          <w:tcPr>
            <w:tcW w:w="9498" w:type="dxa"/>
            <w:gridSpan w:val="2"/>
            <w:shd w:val="clear" w:color="auto" w:fill="B4C6E7" w:themeFill="accent1" w:themeFillTint="66"/>
            <w:vAlign w:val="center"/>
          </w:tcPr>
          <w:p w14:paraId="6AA85BC5" w14:textId="354AE998" w:rsidR="00F4152D" w:rsidRPr="00A337A8" w:rsidRDefault="00F4152D" w:rsidP="00A337A8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b/>
                <w:sz w:val="20"/>
                <w:szCs w:val="20"/>
              </w:rPr>
              <w:t>Vorbereitungsarbeiten Triage</w:t>
            </w:r>
          </w:p>
        </w:tc>
      </w:tr>
      <w:tr w:rsidR="00F4152D" w:rsidRPr="00A337A8" w14:paraId="62978681" w14:textId="77777777" w:rsidTr="000D5E34">
        <w:trPr>
          <w:trHeight w:val="567"/>
        </w:trPr>
        <w:tc>
          <w:tcPr>
            <w:tcW w:w="9072" w:type="dxa"/>
            <w:vAlign w:val="center"/>
          </w:tcPr>
          <w:p w14:paraId="33E7C736" w14:textId="77777777" w:rsidR="00F4152D" w:rsidRPr="00A337A8" w:rsidRDefault="00F4152D" w:rsidP="00A337A8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b/>
                <w:sz w:val="20"/>
                <w:szCs w:val="20"/>
              </w:rPr>
              <w:t xml:space="preserve">Aufhängen der Eintrittslisten an Wand (Flip im Schrank in der Schleuse Sanitätsvorfahrt) </w:t>
            </w:r>
          </w:p>
        </w:tc>
        <w:tc>
          <w:tcPr>
            <w:tcW w:w="426" w:type="dxa"/>
            <w:vAlign w:val="center"/>
          </w:tcPr>
          <w:p w14:paraId="5DD229B9" w14:textId="77777777" w:rsidR="00F4152D" w:rsidRPr="00A337A8" w:rsidRDefault="00F4152D" w:rsidP="00A337A8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4152D" w:rsidRPr="00A337A8" w14:paraId="17586AF9" w14:textId="77777777" w:rsidTr="000D5E34">
        <w:trPr>
          <w:trHeight w:val="567"/>
        </w:trPr>
        <w:tc>
          <w:tcPr>
            <w:tcW w:w="9072" w:type="dxa"/>
            <w:vAlign w:val="center"/>
          </w:tcPr>
          <w:p w14:paraId="6A0FFD12" w14:textId="77777777" w:rsidR="00F4152D" w:rsidRPr="00A337A8" w:rsidRDefault="00F4152D" w:rsidP="00A337A8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b/>
                <w:sz w:val="20"/>
                <w:szCs w:val="20"/>
              </w:rPr>
              <w:t xml:space="preserve">Aufhängen der Infotafeln an Wand </w:t>
            </w:r>
          </w:p>
        </w:tc>
        <w:tc>
          <w:tcPr>
            <w:tcW w:w="426" w:type="dxa"/>
            <w:vAlign w:val="center"/>
          </w:tcPr>
          <w:p w14:paraId="026C7F33" w14:textId="77777777" w:rsidR="00F4152D" w:rsidRPr="00A337A8" w:rsidRDefault="00F4152D" w:rsidP="00A337A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4152D" w:rsidRPr="00A337A8" w14:paraId="1A7AD787" w14:textId="77777777" w:rsidTr="000D5E34">
        <w:trPr>
          <w:trHeight w:val="567"/>
        </w:trPr>
        <w:tc>
          <w:tcPr>
            <w:tcW w:w="9072" w:type="dxa"/>
            <w:vAlign w:val="center"/>
          </w:tcPr>
          <w:p w14:paraId="360C82B7" w14:textId="77777777" w:rsidR="00F4152D" w:rsidRPr="00A337A8" w:rsidRDefault="00F4152D" w:rsidP="00A337A8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b/>
                <w:sz w:val="20"/>
                <w:szCs w:val="20"/>
              </w:rPr>
              <w:t>Aufhängen der Telefonliste (Flip) an Wand</w:t>
            </w:r>
          </w:p>
        </w:tc>
        <w:tc>
          <w:tcPr>
            <w:tcW w:w="426" w:type="dxa"/>
            <w:vAlign w:val="center"/>
          </w:tcPr>
          <w:p w14:paraId="18FF7010" w14:textId="77777777" w:rsidR="00F4152D" w:rsidRPr="00A337A8" w:rsidRDefault="00F4152D" w:rsidP="00A337A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4152D" w:rsidRPr="00A337A8" w14:paraId="00879049" w14:textId="77777777" w:rsidTr="000D5E34">
        <w:trPr>
          <w:trHeight w:val="567"/>
        </w:trPr>
        <w:tc>
          <w:tcPr>
            <w:tcW w:w="9072" w:type="dxa"/>
            <w:vAlign w:val="center"/>
          </w:tcPr>
          <w:p w14:paraId="75AB14FB" w14:textId="09D63C2A" w:rsidR="00F4152D" w:rsidRPr="00A337A8" w:rsidRDefault="00F4152D" w:rsidP="00A337A8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337A8">
              <w:rPr>
                <w:rFonts w:ascii="Arial" w:hAnsi="Arial" w:cs="Arial"/>
                <w:b/>
                <w:sz w:val="20"/>
                <w:szCs w:val="20"/>
              </w:rPr>
              <w:t>Triageplatz</w:t>
            </w:r>
            <w:proofErr w:type="spellEnd"/>
            <w:r w:rsidRPr="00A337A8">
              <w:rPr>
                <w:rFonts w:ascii="Arial" w:hAnsi="Arial" w:cs="Arial"/>
                <w:b/>
                <w:sz w:val="20"/>
                <w:szCs w:val="20"/>
              </w:rPr>
              <w:t xml:space="preserve"> für Sanitäten</w:t>
            </w:r>
            <w:r w:rsidRPr="00A337A8">
              <w:rPr>
                <w:rFonts w:ascii="Arial" w:hAnsi="Arial" w:cs="Arial"/>
                <w:sz w:val="20"/>
                <w:szCs w:val="20"/>
              </w:rPr>
              <w:t xml:space="preserve"> Ort: Sanitätsvorfahrt</w:t>
            </w:r>
          </w:p>
          <w:p w14:paraId="3F50D134" w14:textId="7A6EE55F" w:rsidR="00F4152D" w:rsidRPr="00A337A8" w:rsidRDefault="00F4152D" w:rsidP="008C6470">
            <w:pPr>
              <w:numPr>
                <w:ilvl w:val="1"/>
                <w:numId w:val="13"/>
              </w:numPr>
              <w:spacing w:before="120" w:after="120" w:line="240" w:lineRule="auto"/>
              <w:ind w:left="851" w:hanging="454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 xml:space="preserve">Einrichtungsgegenstände aus dem Schrank in der Sanitätsvorfahrt </w:t>
            </w:r>
            <w:r w:rsidRPr="00A337A8">
              <w:rPr>
                <w:rFonts w:ascii="Arial" w:hAnsi="Arial" w:cs="Arial"/>
                <w:b/>
                <w:color w:val="FF0000"/>
                <w:sz w:val="20"/>
                <w:szCs w:val="20"/>
              </w:rPr>
              <w:t>(Kontrolle!)</w:t>
            </w:r>
          </w:p>
          <w:p w14:paraId="1A7680A6" w14:textId="77777777" w:rsidR="00F4152D" w:rsidRPr="00A337A8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82" w:hanging="731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MANV-H Algorithmus</w:t>
            </w:r>
          </w:p>
          <w:p w14:paraId="4F322217" w14:textId="540A6314" w:rsidR="00F4152D" w:rsidRPr="00A337A8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82" w:hanging="731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Eintrittslisten</w:t>
            </w:r>
          </w:p>
          <w:p w14:paraId="5152B8A0" w14:textId="7583957A" w:rsidR="00F4152D" w:rsidRPr="00A337A8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60" w:hanging="709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Schreibmaterial</w:t>
            </w:r>
          </w:p>
          <w:p w14:paraId="6D81BE05" w14:textId="1BFF6B04" w:rsidR="00F4152D" w:rsidRPr="00A337A8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82" w:hanging="731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Grossalarm</w:t>
            </w:r>
            <w:r w:rsidR="00582974">
              <w:rPr>
                <w:rFonts w:ascii="Arial" w:hAnsi="Arial" w:cs="Arial"/>
                <w:sz w:val="20"/>
                <w:szCs w:val="20"/>
              </w:rPr>
              <w:t>-</w:t>
            </w:r>
            <w:r w:rsidRPr="00A337A8">
              <w:rPr>
                <w:rFonts w:ascii="Arial" w:hAnsi="Arial" w:cs="Arial"/>
                <w:sz w:val="20"/>
                <w:szCs w:val="20"/>
              </w:rPr>
              <w:t>Sets</w:t>
            </w:r>
          </w:p>
          <w:p w14:paraId="2563B53D" w14:textId="453D1621" w:rsidR="00F4152D" w:rsidRPr="00A337A8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82" w:hanging="731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Handschuhe steril verschiedene Grössen</w:t>
            </w:r>
          </w:p>
          <w:p w14:paraId="7D2C9C87" w14:textId="6CCE6672" w:rsidR="00F4152D" w:rsidRPr="00A337A8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82" w:hanging="731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Handschuhe unsteril alle Grössen</w:t>
            </w:r>
          </w:p>
          <w:p w14:paraId="337DF02A" w14:textId="3D186B05" w:rsidR="00F4152D" w:rsidRPr="00A337A8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82" w:hanging="731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Masken, Masken mit Schutzschild</w:t>
            </w:r>
          </w:p>
          <w:p w14:paraId="01733E53" w14:textId="2CE089EF" w:rsidR="00F4152D" w:rsidRPr="00A337A8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82" w:hanging="731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Schutzkittel</w:t>
            </w:r>
          </w:p>
          <w:p w14:paraId="3D2A9912" w14:textId="50677AD8" w:rsidR="00F4152D" w:rsidRPr="00A337A8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82" w:hanging="731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Siegelband</w:t>
            </w:r>
          </w:p>
          <w:p w14:paraId="263F13BF" w14:textId="6AA4D40A" w:rsidR="00F4152D" w:rsidRPr="00A337A8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82" w:hanging="731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Händedesinfektion</w:t>
            </w:r>
          </w:p>
          <w:p w14:paraId="5CE53AE9" w14:textId="59B4D016" w:rsidR="00F4152D" w:rsidRPr="00A337A8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82" w:hanging="731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 xml:space="preserve">Fixleintücher, Unterlagen, </w:t>
            </w:r>
            <w:r w:rsidR="00582974">
              <w:rPr>
                <w:rFonts w:ascii="Arial" w:hAnsi="Arial" w:cs="Arial"/>
                <w:sz w:val="20"/>
                <w:szCs w:val="20"/>
              </w:rPr>
              <w:t>Vl</w:t>
            </w:r>
            <w:r w:rsidRPr="00A337A8">
              <w:rPr>
                <w:rFonts w:ascii="Arial" w:hAnsi="Arial" w:cs="Arial"/>
                <w:sz w:val="20"/>
                <w:szCs w:val="20"/>
              </w:rPr>
              <w:t>ies</w:t>
            </w:r>
          </w:p>
          <w:p w14:paraId="6111E325" w14:textId="3BC2C7FE" w:rsidR="00F4152D" w:rsidRPr="00A337A8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82" w:hanging="731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Zusätzliche Säcke für Patienteneffekte</w:t>
            </w:r>
            <w:r w:rsidR="00EC4111" w:rsidRPr="00A337A8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0643EEDE" w14:textId="0B920AB8" w:rsidR="00F4152D" w:rsidRPr="00A337A8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82" w:hanging="731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Wegweiser Etiketten</w:t>
            </w:r>
          </w:p>
          <w:p w14:paraId="772F67C1" w14:textId="291EF59F" w:rsidR="00F4152D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82" w:hanging="731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Kleiderscheren</w:t>
            </w:r>
          </w:p>
          <w:p w14:paraId="23C18AB6" w14:textId="77777777" w:rsidR="00D703DD" w:rsidRPr="00A337A8" w:rsidRDefault="00D703DD" w:rsidP="00D703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0AC3E49" w14:textId="6463A317" w:rsidR="00F4152D" w:rsidRPr="00A337A8" w:rsidRDefault="00F4152D" w:rsidP="008C6470">
            <w:pPr>
              <w:numPr>
                <w:ilvl w:val="1"/>
                <w:numId w:val="13"/>
              </w:numPr>
              <w:spacing w:before="120" w:after="120" w:line="240" w:lineRule="auto"/>
              <w:ind w:left="851" w:hanging="454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 xml:space="preserve">Einrichtungsgegenstände </w:t>
            </w:r>
            <w:r w:rsidRPr="00A337A8">
              <w:rPr>
                <w:rFonts w:ascii="Arial" w:hAnsi="Arial" w:cs="Arial"/>
                <w:b/>
                <w:color w:val="FF0000"/>
                <w:sz w:val="20"/>
                <w:szCs w:val="20"/>
              </w:rPr>
              <w:t>nicht</w:t>
            </w:r>
            <w:r w:rsidRPr="00A337A8">
              <w:rPr>
                <w:rFonts w:ascii="Arial" w:hAnsi="Arial" w:cs="Arial"/>
                <w:sz w:val="20"/>
                <w:szCs w:val="20"/>
              </w:rPr>
              <w:t xml:space="preserve"> im Schrank in der Sanitätsvorfahrt vorhanden </w:t>
            </w:r>
          </w:p>
          <w:p w14:paraId="1ADE7B5F" w14:textId="77777777" w:rsidR="00F4152D" w:rsidRPr="00A337A8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82" w:hanging="731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Abfallsäcke in Ständern (aus Ausguss)</w:t>
            </w:r>
            <w:r w:rsidRPr="00A337A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42FA0EF" w14:textId="77777777" w:rsidR="00F4152D" w:rsidRPr="00A337A8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82" w:hanging="731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Schmutzwäschesack in Ständer (aus Ausguss)</w:t>
            </w:r>
          </w:p>
          <w:p w14:paraId="123DDE39" w14:textId="2D87D68D" w:rsidR="00F4152D" w:rsidRPr="00A337A8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82" w:hanging="73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37A8">
              <w:rPr>
                <w:rFonts w:ascii="Arial" w:hAnsi="Arial" w:cs="Arial"/>
                <w:sz w:val="20"/>
                <w:szCs w:val="20"/>
              </w:rPr>
              <w:t>Dect</w:t>
            </w:r>
            <w:proofErr w:type="spellEnd"/>
            <w:r w:rsidRPr="00A337A8">
              <w:rPr>
                <w:rFonts w:ascii="Arial" w:hAnsi="Arial" w:cs="Arial"/>
                <w:sz w:val="20"/>
                <w:szCs w:val="20"/>
              </w:rPr>
              <w:t>, Nummern auf Liste notieren</w:t>
            </w:r>
          </w:p>
          <w:p w14:paraId="6A82EBAC" w14:textId="4F3EA25C" w:rsidR="00F4152D" w:rsidRPr="00A337A8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82" w:hanging="731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1 Stryker</w:t>
            </w:r>
          </w:p>
          <w:p w14:paraId="3B9823D0" w14:textId="30E773AC" w:rsidR="00F4152D" w:rsidRPr="00A337A8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82" w:hanging="731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4 Rollstühle</w:t>
            </w:r>
          </w:p>
          <w:p w14:paraId="56A2C5D7" w14:textId="3A4D5591" w:rsidR="00F4152D" w:rsidRPr="00A337A8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82" w:hanging="731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Putzeimer mit Mob (aus Putzraum)</w:t>
            </w:r>
          </w:p>
          <w:p w14:paraId="616BDA05" w14:textId="77777777" w:rsidR="00A337A8" w:rsidRPr="00A337A8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82" w:hanging="731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Tisch</w:t>
            </w:r>
          </w:p>
          <w:p w14:paraId="5B33A2F8" w14:textId="0476ECEC" w:rsidR="00A337A8" w:rsidRPr="00A337A8" w:rsidRDefault="00A337A8" w:rsidP="00A337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6FFDB29" w14:textId="77777777" w:rsidR="00F4152D" w:rsidRPr="00A337A8" w:rsidRDefault="00F4152D" w:rsidP="00A337A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4152D" w:rsidRPr="00A337A8" w14:paraId="2F432F69" w14:textId="77777777" w:rsidTr="000D5E34">
        <w:trPr>
          <w:trHeight w:val="567"/>
        </w:trPr>
        <w:tc>
          <w:tcPr>
            <w:tcW w:w="9072" w:type="dxa"/>
            <w:vAlign w:val="center"/>
          </w:tcPr>
          <w:p w14:paraId="6BB6F292" w14:textId="77777777" w:rsidR="00F4152D" w:rsidRPr="00A337A8" w:rsidRDefault="00F4152D" w:rsidP="00A337A8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337A8">
              <w:rPr>
                <w:rFonts w:ascii="Arial" w:hAnsi="Arial" w:cs="Arial"/>
                <w:b/>
                <w:sz w:val="20"/>
                <w:szCs w:val="20"/>
              </w:rPr>
              <w:t>Triageplatz</w:t>
            </w:r>
            <w:proofErr w:type="spellEnd"/>
            <w:r w:rsidRPr="00A337A8">
              <w:rPr>
                <w:rFonts w:ascii="Arial" w:hAnsi="Arial" w:cs="Arial"/>
                <w:b/>
                <w:sz w:val="20"/>
                <w:szCs w:val="20"/>
              </w:rPr>
              <w:t xml:space="preserve"> für Walk-In-Patient</w:t>
            </w:r>
          </w:p>
          <w:p w14:paraId="6484B1C4" w14:textId="77777777" w:rsidR="00F4152D" w:rsidRPr="00A337A8" w:rsidRDefault="00F4152D" w:rsidP="008C6470">
            <w:pPr>
              <w:numPr>
                <w:ilvl w:val="1"/>
                <w:numId w:val="13"/>
              </w:numPr>
              <w:spacing w:after="0" w:line="240" w:lineRule="auto"/>
              <w:ind w:left="851" w:hanging="454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MANV-H Algorithmus (aus Schrank Schleuse Sanitätsvorfahrt)</w:t>
            </w:r>
          </w:p>
          <w:p w14:paraId="51A492C7" w14:textId="77777777" w:rsidR="00F4152D" w:rsidRPr="00A337A8" w:rsidRDefault="00F4152D" w:rsidP="008C6470">
            <w:pPr>
              <w:numPr>
                <w:ilvl w:val="1"/>
                <w:numId w:val="13"/>
              </w:numPr>
              <w:spacing w:after="0" w:line="240" w:lineRule="auto"/>
              <w:ind w:left="851" w:hanging="454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2 Stryker</w:t>
            </w:r>
            <w:r w:rsidRPr="00A337A8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DAAA706" w14:textId="77777777" w:rsidR="000D5E34" w:rsidRPr="00A337A8" w:rsidRDefault="00F4152D" w:rsidP="008C6470">
            <w:pPr>
              <w:numPr>
                <w:ilvl w:val="1"/>
                <w:numId w:val="13"/>
              </w:numPr>
              <w:spacing w:after="0" w:line="240" w:lineRule="auto"/>
              <w:ind w:left="851" w:hanging="454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4 Rollstühle</w:t>
            </w:r>
          </w:p>
          <w:p w14:paraId="5AEF3BEC" w14:textId="4482EC29" w:rsidR="00A337A8" w:rsidRPr="00A337A8" w:rsidRDefault="00A337A8" w:rsidP="00A337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26DAB44A" w14:textId="77777777" w:rsidR="00F4152D" w:rsidRPr="00A337A8" w:rsidRDefault="00F4152D" w:rsidP="00A337A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4152D" w:rsidRPr="00A337A8" w14:paraId="48BED8AF" w14:textId="77777777" w:rsidTr="000D5E34">
        <w:trPr>
          <w:trHeight w:val="567"/>
        </w:trPr>
        <w:tc>
          <w:tcPr>
            <w:tcW w:w="9072" w:type="dxa"/>
            <w:vAlign w:val="center"/>
          </w:tcPr>
          <w:p w14:paraId="3F7E8F49" w14:textId="0B228855" w:rsidR="00F4152D" w:rsidRPr="00A337A8" w:rsidRDefault="00F4152D" w:rsidP="00A337A8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b/>
                <w:sz w:val="20"/>
                <w:szCs w:val="20"/>
              </w:rPr>
              <w:t xml:space="preserve">Ausschildern der Wegweiser zu den Zielorten in Zusammenarbeit mit </w:t>
            </w:r>
            <w:r w:rsidR="00910E9E" w:rsidRPr="00A337A8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A337A8">
              <w:rPr>
                <w:rFonts w:ascii="Arial" w:hAnsi="Arial" w:cs="Arial"/>
                <w:b/>
                <w:sz w:val="20"/>
                <w:szCs w:val="20"/>
              </w:rPr>
              <w:t xml:space="preserve">echnischem Dienst </w:t>
            </w:r>
          </w:p>
          <w:p w14:paraId="72B5663C" w14:textId="69390BFE" w:rsidR="00F4152D" w:rsidRPr="00A337A8" w:rsidRDefault="00F4152D" w:rsidP="00A337A8">
            <w:pPr>
              <w:spacing w:before="120" w:after="12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(gemäss Anleitung bei den Wegweiser-Etiketten)</w:t>
            </w:r>
          </w:p>
        </w:tc>
        <w:tc>
          <w:tcPr>
            <w:tcW w:w="426" w:type="dxa"/>
            <w:vAlign w:val="center"/>
          </w:tcPr>
          <w:p w14:paraId="341FF320" w14:textId="77777777" w:rsidR="00F4152D" w:rsidRPr="00A337A8" w:rsidRDefault="00F4152D" w:rsidP="00A337A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35228CA2" w14:textId="77777777" w:rsidR="00D703DD" w:rsidRDefault="00D703DD">
      <w:r>
        <w:br w:type="page"/>
      </w:r>
    </w:p>
    <w:tbl>
      <w:tblPr>
        <w:tblStyle w:val="Tabellenraster"/>
        <w:tblW w:w="9498" w:type="dxa"/>
        <w:tblInd w:w="-5" w:type="dxa"/>
        <w:tblLook w:val="01E0" w:firstRow="1" w:lastRow="1" w:firstColumn="1" w:lastColumn="1" w:noHBand="0" w:noVBand="0"/>
      </w:tblPr>
      <w:tblGrid>
        <w:gridCol w:w="9072"/>
        <w:gridCol w:w="426"/>
      </w:tblGrid>
      <w:tr w:rsidR="00F4152D" w:rsidRPr="00A337A8" w14:paraId="47228D4D" w14:textId="77777777" w:rsidTr="000D5E34">
        <w:trPr>
          <w:trHeight w:val="567"/>
        </w:trPr>
        <w:tc>
          <w:tcPr>
            <w:tcW w:w="9072" w:type="dxa"/>
            <w:vAlign w:val="center"/>
          </w:tcPr>
          <w:p w14:paraId="5C8B850B" w14:textId="5F9368A6" w:rsidR="00F4152D" w:rsidRPr="00A337A8" w:rsidRDefault="00F4152D" w:rsidP="00A337A8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b/>
                <w:sz w:val="20"/>
                <w:szCs w:val="20"/>
              </w:rPr>
              <w:lastRenderedPageBreak/>
              <w:t>Kontakte</w:t>
            </w:r>
          </w:p>
          <w:p w14:paraId="6F7BDE2B" w14:textId="154FF2C8" w:rsidR="00F4152D" w:rsidRPr="00A337A8" w:rsidRDefault="00F4152D" w:rsidP="008C6470">
            <w:pPr>
              <w:numPr>
                <w:ilvl w:val="1"/>
                <w:numId w:val="13"/>
              </w:numPr>
              <w:spacing w:before="120" w:after="120" w:line="240" w:lineRule="auto"/>
              <w:ind w:left="851" w:hanging="454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 xml:space="preserve">Enge Zusammenarbeit mit dem verantwortlichen Arzt der </w:t>
            </w:r>
            <w:proofErr w:type="spellStart"/>
            <w:r w:rsidRPr="00A337A8">
              <w:rPr>
                <w:rFonts w:ascii="Arial" w:hAnsi="Arial" w:cs="Arial"/>
                <w:sz w:val="20"/>
                <w:szCs w:val="20"/>
              </w:rPr>
              <w:t>Triagestelle</w:t>
            </w:r>
            <w:proofErr w:type="spellEnd"/>
            <w:r w:rsidRPr="00A337A8">
              <w:rPr>
                <w:rFonts w:ascii="Arial" w:hAnsi="Arial" w:cs="Arial"/>
                <w:sz w:val="20"/>
                <w:szCs w:val="20"/>
              </w:rPr>
              <w:t xml:space="preserve"> Sanitätsvorfahrt (Leitung Triage)</w:t>
            </w:r>
          </w:p>
          <w:p w14:paraId="7E071C64" w14:textId="77777777" w:rsidR="00F4152D" w:rsidRPr="00A337A8" w:rsidRDefault="00F4152D" w:rsidP="008C6470">
            <w:pPr>
              <w:numPr>
                <w:ilvl w:val="1"/>
                <w:numId w:val="13"/>
              </w:numPr>
              <w:spacing w:before="120" w:after="120" w:line="240" w:lineRule="auto"/>
              <w:ind w:left="851" w:hanging="454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In Absprache mit der ärztlichen Leitung Triage</w:t>
            </w:r>
          </w:p>
          <w:p w14:paraId="71D9236F" w14:textId="77777777" w:rsidR="00F4152D" w:rsidRPr="00A337A8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60" w:hanging="709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Verbindung zur Einsatzleitung</w:t>
            </w:r>
          </w:p>
          <w:p w14:paraId="323143F3" w14:textId="77777777" w:rsidR="00F4152D" w:rsidRPr="00A337A8" w:rsidRDefault="00F4152D" w:rsidP="00BB046F">
            <w:pPr>
              <w:numPr>
                <w:ilvl w:val="2"/>
                <w:numId w:val="13"/>
              </w:numPr>
              <w:spacing w:after="0" w:line="240" w:lineRule="auto"/>
              <w:ind w:left="1560" w:hanging="709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 xml:space="preserve">Meldung laufend (½ </w:t>
            </w:r>
            <w:proofErr w:type="spellStart"/>
            <w:r w:rsidRPr="00A337A8">
              <w:rPr>
                <w:rFonts w:ascii="Arial" w:hAnsi="Arial" w:cs="Arial"/>
                <w:sz w:val="20"/>
                <w:szCs w:val="20"/>
              </w:rPr>
              <w:t>stdl</w:t>
            </w:r>
            <w:proofErr w:type="spellEnd"/>
            <w:r w:rsidRPr="00A337A8">
              <w:rPr>
                <w:rFonts w:ascii="Arial" w:hAnsi="Arial" w:cs="Arial"/>
                <w:sz w:val="20"/>
                <w:szCs w:val="20"/>
              </w:rPr>
              <w:t>.) über Anzahl Pat., Schweregrad etc., weitere Aufnahmekapazität</w:t>
            </w:r>
          </w:p>
          <w:p w14:paraId="2708870A" w14:textId="77777777" w:rsidR="00F4152D" w:rsidRPr="00A337A8" w:rsidRDefault="00F4152D" w:rsidP="008C6470">
            <w:pPr>
              <w:numPr>
                <w:ilvl w:val="1"/>
                <w:numId w:val="13"/>
              </w:numPr>
              <w:spacing w:before="120" w:after="120" w:line="240" w:lineRule="auto"/>
              <w:ind w:left="851" w:hanging="454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Enger Kontakt mit der Schichtleitung Pflege Notfall</w:t>
            </w:r>
          </w:p>
          <w:p w14:paraId="35C6A2BB" w14:textId="4E25B9B4" w:rsidR="00F4152D" w:rsidRPr="00A337A8" w:rsidRDefault="00F4152D" w:rsidP="008C6470">
            <w:pPr>
              <w:numPr>
                <w:ilvl w:val="1"/>
                <w:numId w:val="13"/>
              </w:numPr>
              <w:spacing w:before="120" w:after="120" w:line="240" w:lineRule="auto"/>
              <w:ind w:left="851" w:hanging="454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Einfordern von Infos: Anzahl weiterer zu versorgender Pat. (über Einsatzleitung vom Schadenplatz)</w:t>
            </w:r>
          </w:p>
        </w:tc>
        <w:tc>
          <w:tcPr>
            <w:tcW w:w="426" w:type="dxa"/>
            <w:vAlign w:val="center"/>
          </w:tcPr>
          <w:p w14:paraId="205DBCD9" w14:textId="77777777" w:rsidR="00F4152D" w:rsidRPr="00A337A8" w:rsidRDefault="00F4152D" w:rsidP="00A337A8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AF152A" w:rsidRPr="00A337A8" w14:paraId="0D847861" w14:textId="77777777" w:rsidTr="000D5E34">
        <w:trPr>
          <w:trHeight w:val="567"/>
        </w:trPr>
        <w:tc>
          <w:tcPr>
            <w:tcW w:w="9498" w:type="dxa"/>
            <w:gridSpan w:val="2"/>
            <w:shd w:val="clear" w:color="auto" w:fill="B4C6E7" w:themeFill="accent1" w:themeFillTint="66"/>
            <w:vAlign w:val="center"/>
          </w:tcPr>
          <w:p w14:paraId="0A6CDDC5" w14:textId="77777777" w:rsidR="00AF152A" w:rsidRPr="00A337A8" w:rsidRDefault="00AF152A" w:rsidP="00A337A8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b/>
                <w:sz w:val="20"/>
                <w:szCs w:val="20"/>
              </w:rPr>
              <w:t>Betrieb Triage</w:t>
            </w:r>
          </w:p>
        </w:tc>
      </w:tr>
      <w:tr w:rsidR="00AF152A" w:rsidRPr="00A337A8" w14:paraId="729A6A9D" w14:textId="77777777" w:rsidTr="000D5E34">
        <w:trPr>
          <w:trHeight w:val="567"/>
        </w:trPr>
        <w:tc>
          <w:tcPr>
            <w:tcW w:w="9498" w:type="dxa"/>
            <w:gridSpan w:val="2"/>
            <w:vAlign w:val="center"/>
          </w:tcPr>
          <w:p w14:paraId="2E0AE25A" w14:textId="77777777" w:rsidR="00AF152A" w:rsidRPr="00A337A8" w:rsidRDefault="00AF152A" w:rsidP="00A337A8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b/>
                <w:sz w:val="20"/>
                <w:szCs w:val="20"/>
              </w:rPr>
              <w:t>Triage nach dem MANV-H Algorithmus</w:t>
            </w:r>
          </w:p>
        </w:tc>
      </w:tr>
      <w:tr w:rsidR="00AF152A" w:rsidRPr="00A337A8" w14:paraId="71A86026" w14:textId="77777777" w:rsidTr="000D5E34">
        <w:trPr>
          <w:trHeight w:val="567"/>
        </w:trPr>
        <w:tc>
          <w:tcPr>
            <w:tcW w:w="9498" w:type="dxa"/>
            <w:gridSpan w:val="2"/>
            <w:vAlign w:val="center"/>
          </w:tcPr>
          <w:p w14:paraId="3BB6E732" w14:textId="77777777" w:rsidR="00910E9E" w:rsidRPr="00A337A8" w:rsidRDefault="00AF152A" w:rsidP="00B50BD4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b/>
                <w:sz w:val="20"/>
                <w:szCs w:val="20"/>
              </w:rPr>
              <w:t xml:space="preserve">Dokumentation des </w:t>
            </w:r>
            <w:proofErr w:type="spellStart"/>
            <w:r w:rsidRPr="00A337A8">
              <w:rPr>
                <w:rFonts w:ascii="Arial" w:hAnsi="Arial" w:cs="Arial"/>
                <w:b/>
                <w:sz w:val="20"/>
                <w:szCs w:val="20"/>
              </w:rPr>
              <w:t>Triageentscheides</w:t>
            </w:r>
            <w:proofErr w:type="spellEnd"/>
          </w:p>
          <w:p w14:paraId="28F8F3A9" w14:textId="21E4E05A" w:rsidR="00AF152A" w:rsidRPr="00A337A8" w:rsidRDefault="00AF152A" w:rsidP="00B50BD4">
            <w:pPr>
              <w:spacing w:before="120" w:after="120" w:line="240" w:lineRule="auto"/>
              <w:ind w:left="357"/>
              <w:rPr>
                <w:rFonts w:ascii="Arial" w:hAnsi="Arial" w:cs="Arial"/>
                <w:bCs/>
                <w:sz w:val="20"/>
                <w:szCs w:val="20"/>
              </w:rPr>
            </w:pPr>
            <w:r w:rsidRPr="00A337A8">
              <w:rPr>
                <w:rFonts w:ascii="Arial" w:hAnsi="Arial" w:cs="Arial"/>
                <w:bCs/>
                <w:sz w:val="20"/>
                <w:szCs w:val="20"/>
              </w:rPr>
              <w:t xml:space="preserve">in den Patientenakten und in der Eintrittsliste </w:t>
            </w:r>
          </w:p>
        </w:tc>
      </w:tr>
      <w:tr w:rsidR="00AF152A" w:rsidRPr="00A337A8" w14:paraId="63F5416F" w14:textId="77777777" w:rsidTr="000D5E34">
        <w:trPr>
          <w:trHeight w:val="567"/>
        </w:trPr>
        <w:tc>
          <w:tcPr>
            <w:tcW w:w="9498" w:type="dxa"/>
            <w:gridSpan w:val="2"/>
            <w:vAlign w:val="center"/>
          </w:tcPr>
          <w:p w14:paraId="6A4B39BF" w14:textId="77777777" w:rsidR="00910E9E" w:rsidRPr="00A337A8" w:rsidRDefault="00AF152A" w:rsidP="00A337A8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b/>
                <w:sz w:val="20"/>
                <w:szCs w:val="20"/>
              </w:rPr>
              <w:t>Dokumentation auf der Eintrittsliste</w:t>
            </w:r>
          </w:p>
          <w:p w14:paraId="637D9620" w14:textId="724F20CF" w:rsidR="00AF152A" w:rsidRPr="00A337A8" w:rsidRDefault="00AF152A" w:rsidP="00A337A8">
            <w:pPr>
              <w:spacing w:before="120" w:after="120" w:line="240" w:lineRule="auto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  <w:r w:rsidRPr="00A337A8">
              <w:rPr>
                <w:rFonts w:ascii="Arial" w:hAnsi="Arial" w:cs="Arial"/>
                <w:bCs/>
                <w:sz w:val="20"/>
                <w:szCs w:val="20"/>
              </w:rPr>
              <w:t xml:space="preserve">wo der Patient </w:t>
            </w:r>
            <w:r w:rsidR="00910E9E" w:rsidRPr="00A337A8">
              <w:rPr>
                <w:rFonts w:ascii="Arial" w:hAnsi="Arial" w:cs="Arial"/>
                <w:bCs/>
                <w:sz w:val="20"/>
                <w:szCs w:val="20"/>
              </w:rPr>
              <w:t xml:space="preserve">nach </w:t>
            </w:r>
            <w:r w:rsidRPr="00A337A8">
              <w:rPr>
                <w:rFonts w:ascii="Arial" w:hAnsi="Arial" w:cs="Arial"/>
                <w:bCs/>
                <w:sz w:val="20"/>
                <w:szCs w:val="20"/>
              </w:rPr>
              <w:t xml:space="preserve">der </w:t>
            </w:r>
            <w:proofErr w:type="spellStart"/>
            <w:r w:rsidRPr="00A337A8">
              <w:rPr>
                <w:rFonts w:ascii="Arial" w:hAnsi="Arial" w:cs="Arial"/>
                <w:bCs/>
                <w:sz w:val="20"/>
                <w:szCs w:val="20"/>
              </w:rPr>
              <w:t>Triagestelle</w:t>
            </w:r>
            <w:proofErr w:type="spellEnd"/>
            <w:r w:rsidRPr="00A337A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Pr="00A337A8">
              <w:rPr>
                <w:rFonts w:ascii="Arial" w:hAnsi="Arial" w:cs="Arial"/>
                <w:bCs/>
                <w:sz w:val="20"/>
                <w:szCs w:val="20"/>
              </w:rPr>
              <w:t>hin</w:t>
            </w:r>
            <w:r w:rsidR="00BB046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A337A8">
              <w:rPr>
                <w:rFonts w:ascii="Arial" w:hAnsi="Arial" w:cs="Arial"/>
                <w:bCs/>
                <w:sz w:val="20"/>
                <w:szCs w:val="20"/>
              </w:rPr>
              <w:t>begleitet</w:t>
            </w:r>
            <w:proofErr w:type="gramEnd"/>
            <w:r w:rsidRPr="00A337A8">
              <w:rPr>
                <w:rFonts w:ascii="Arial" w:hAnsi="Arial" w:cs="Arial"/>
                <w:bCs/>
                <w:sz w:val="20"/>
                <w:szCs w:val="20"/>
              </w:rPr>
              <w:t xml:space="preserve"> wird</w:t>
            </w:r>
          </w:p>
        </w:tc>
      </w:tr>
      <w:tr w:rsidR="00AF152A" w:rsidRPr="00A337A8" w14:paraId="6CBBDE40" w14:textId="77777777" w:rsidTr="000D5E34">
        <w:trPr>
          <w:trHeight w:val="567"/>
        </w:trPr>
        <w:tc>
          <w:tcPr>
            <w:tcW w:w="9498" w:type="dxa"/>
            <w:gridSpan w:val="2"/>
            <w:vAlign w:val="center"/>
          </w:tcPr>
          <w:p w14:paraId="52DC2A2C" w14:textId="77777777" w:rsidR="00AF152A" w:rsidRPr="00A337A8" w:rsidRDefault="00AF152A" w:rsidP="00A337A8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b/>
                <w:sz w:val="20"/>
                <w:szCs w:val="20"/>
              </w:rPr>
              <w:t>Genaue Dokumentation</w:t>
            </w:r>
          </w:p>
          <w:p w14:paraId="634AB492" w14:textId="77777777" w:rsidR="00AF152A" w:rsidRPr="00A337A8" w:rsidRDefault="00AF152A" w:rsidP="008C6470">
            <w:pPr>
              <w:numPr>
                <w:ilvl w:val="1"/>
                <w:numId w:val="13"/>
              </w:numPr>
              <w:spacing w:before="120" w:after="120" w:line="240" w:lineRule="auto"/>
              <w:ind w:left="964" w:hanging="567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Eintrittsliste Grossalarm</w:t>
            </w:r>
          </w:p>
          <w:p w14:paraId="43FE3608" w14:textId="77777777" w:rsidR="00AF152A" w:rsidRPr="00A337A8" w:rsidRDefault="00AF152A" w:rsidP="008C6470">
            <w:pPr>
              <w:numPr>
                <w:ilvl w:val="1"/>
                <w:numId w:val="13"/>
              </w:numPr>
              <w:spacing w:before="120" w:after="120" w:line="240" w:lineRule="auto"/>
              <w:ind w:left="964" w:hanging="567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Laufzettel Patient</w:t>
            </w:r>
          </w:p>
          <w:p w14:paraId="0A6BA774" w14:textId="77777777" w:rsidR="00AF152A" w:rsidRPr="00A337A8" w:rsidRDefault="00AF152A" w:rsidP="00582974">
            <w:pPr>
              <w:numPr>
                <w:ilvl w:val="2"/>
                <w:numId w:val="13"/>
              </w:numPr>
              <w:spacing w:after="0" w:line="240" w:lineRule="auto"/>
              <w:ind w:left="1673" w:hanging="709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Erfassung der Personalien in Zusammenarbeit mit der Notfallaufnahme</w:t>
            </w:r>
          </w:p>
          <w:p w14:paraId="5F03B8BF" w14:textId="77777777" w:rsidR="00AF152A" w:rsidRPr="00A337A8" w:rsidRDefault="00AF152A" w:rsidP="00582974">
            <w:pPr>
              <w:numPr>
                <w:ilvl w:val="2"/>
                <w:numId w:val="13"/>
              </w:numPr>
              <w:spacing w:after="0" w:line="240" w:lineRule="auto"/>
              <w:ind w:left="1673" w:hanging="709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Dokumentieren, welche Personalien nicht erfasst werden konnten</w:t>
            </w:r>
          </w:p>
          <w:p w14:paraId="2CD36CA7" w14:textId="77777777" w:rsidR="00AF152A" w:rsidRPr="00A337A8" w:rsidRDefault="00AF152A" w:rsidP="00582974">
            <w:pPr>
              <w:numPr>
                <w:ilvl w:val="2"/>
                <w:numId w:val="13"/>
              </w:numPr>
              <w:spacing w:after="0" w:line="240" w:lineRule="auto"/>
              <w:ind w:left="1673" w:hanging="709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Auftrag für Nacherfassung erteilen</w:t>
            </w:r>
          </w:p>
          <w:p w14:paraId="45FC0069" w14:textId="3564C66A" w:rsidR="00AF152A" w:rsidRPr="00A337A8" w:rsidRDefault="00AF152A" w:rsidP="00582974">
            <w:pPr>
              <w:numPr>
                <w:ilvl w:val="2"/>
                <w:numId w:val="13"/>
              </w:numPr>
              <w:spacing w:after="0" w:line="240" w:lineRule="auto"/>
              <w:ind w:left="1673" w:hanging="709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Kopie der vollen Eintrittslisten z</w:t>
            </w:r>
            <w:r w:rsidR="00910E9E" w:rsidRPr="00A337A8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910E9E" w:rsidRPr="00A337A8">
              <w:rPr>
                <w:rFonts w:ascii="Arial" w:hAnsi="Arial" w:cs="Arial"/>
                <w:sz w:val="20"/>
                <w:szCs w:val="20"/>
              </w:rPr>
              <w:t>Handen</w:t>
            </w:r>
            <w:proofErr w:type="spellEnd"/>
            <w:r w:rsidRPr="00A337A8">
              <w:rPr>
                <w:rFonts w:ascii="Arial" w:hAnsi="Arial" w:cs="Arial"/>
                <w:sz w:val="20"/>
                <w:szCs w:val="20"/>
              </w:rPr>
              <w:t xml:space="preserve"> der Einsatzleitung (volles Blatt, mind. </w:t>
            </w:r>
            <w:r w:rsidR="000D5E34" w:rsidRPr="00A337A8">
              <w:rPr>
                <w:rFonts w:ascii="Arial" w:hAnsi="Arial" w:cs="Arial"/>
                <w:sz w:val="20"/>
                <w:szCs w:val="20"/>
              </w:rPr>
              <w:t>halbstündlich</w:t>
            </w:r>
            <w:r w:rsidRPr="00A337A8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2FABCBF2" w14:textId="23658A29" w:rsidR="00AF152A" w:rsidRPr="00A337A8" w:rsidRDefault="00AF152A" w:rsidP="00BB046F">
            <w:pPr>
              <w:spacing w:before="120" w:after="120" w:line="240" w:lineRule="auto"/>
              <w:ind w:left="460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b/>
                <w:color w:val="FF0000"/>
                <w:sz w:val="20"/>
                <w:szCs w:val="20"/>
              </w:rPr>
              <w:t>Alle persönlichen Dokumente gehen konsequent mit den Patienten mit!</w:t>
            </w:r>
          </w:p>
        </w:tc>
      </w:tr>
      <w:tr w:rsidR="00AF152A" w:rsidRPr="00A337A8" w14:paraId="0E91BA71" w14:textId="77777777" w:rsidTr="000D5E34">
        <w:trPr>
          <w:trHeight w:val="567"/>
        </w:trPr>
        <w:tc>
          <w:tcPr>
            <w:tcW w:w="9498" w:type="dxa"/>
            <w:gridSpan w:val="2"/>
            <w:vAlign w:val="center"/>
          </w:tcPr>
          <w:p w14:paraId="7E4A2732" w14:textId="77777777" w:rsidR="00AF152A" w:rsidRPr="00A337A8" w:rsidRDefault="00AF152A" w:rsidP="00A337A8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b/>
                <w:sz w:val="20"/>
                <w:szCs w:val="20"/>
              </w:rPr>
              <w:t>Sicherung der Effekten, Kleider, Wertsachen</w:t>
            </w:r>
          </w:p>
          <w:p w14:paraId="7DCEA35E" w14:textId="2A8625F9" w:rsidR="00AF152A" w:rsidRPr="00A337A8" w:rsidRDefault="00AF152A" w:rsidP="008C6470">
            <w:pPr>
              <w:numPr>
                <w:ilvl w:val="1"/>
                <w:numId w:val="13"/>
              </w:numPr>
              <w:spacing w:before="120" w:after="120" w:line="240" w:lineRule="auto"/>
              <w:ind w:left="964" w:hanging="567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Evtl. Siegelband verwenden</w:t>
            </w:r>
          </w:p>
          <w:p w14:paraId="7B5E573D" w14:textId="350048EC" w:rsidR="00AF152A" w:rsidRPr="00A337A8" w:rsidRDefault="00AF152A" w:rsidP="008C6470">
            <w:pPr>
              <w:numPr>
                <w:ilvl w:val="1"/>
                <w:numId w:val="13"/>
              </w:numPr>
              <w:spacing w:before="120" w:after="120" w:line="240" w:lineRule="auto"/>
              <w:ind w:left="964" w:hanging="567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Alle persönlichen Effekten gehen konsequent mit Patienten mit</w:t>
            </w:r>
          </w:p>
          <w:p w14:paraId="6D45B65E" w14:textId="77777777" w:rsidR="00AF152A" w:rsidRPr="00A337A8" w:rsidRDefault="00AF152A" w:rsidP="008C6470">
            <w:pPr>
              <w:numPr>
                <w:ilvl w:val="1"/>
                <w:numId w:val="13"/>
              </w:numPr>
              <w:spacing w:before="120" w:after="120" w:line="240" w:lineRule="auto"/>
              <w:ind w:left="964" w:hanging="567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Bei grossem Anfall von Effekten, Einrichten und Betreiben eines Effektenlagers (delegieren)</w:t>
            </w:r>
          </w:p>
          <w:p w14:paraId="2672340E" w14:textId="77777777" w:rsidR="00AF152A" w:rsidRPr="00A337A8" w:rsidRDefault="00AF152A" w:rsidP="00582974">
            <w:pPr>
              <w:numPr>
                <w:ilvl w:val="2"/>
                <w:numId w:val="13"/>
              </w:numPr>
              <w:spacing w:after="0" w:line="240" w:lineRule="auto"/>
              <w:ind w:left="1701" w:hanging="737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Effektensäcke versiegeln und unterzeichnen</w:t>
            </w:r>
          </w:p>
          <w:p w14:paraId="43E6887A" w14:textId="77777777" w:rsidR="00D703DD" w:rsidRDefault="00AF152A" w:rsidP="00582974">
            <w:pPr>
              <w:numPr>
                <w:ilvl w:val="2"/>
                <w:numId w:val="13"/>
              </w:numPr>
              <w:spacing w:after="0" w:line="240" w:lineRule="auto"/>
              <w:ind w:left="1701" w:hanging="737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Beschriftet mit Grossalarm Nr., wenn möglich mit Pat</w:t>
            </w:r>
            <w:r w:rsidR="002F37F4" w:rsidRPr="00A337A8">
              <w:rPr>
                <w:rFonts w:ascii="Arial" w:hAnsi="Arial" w:cs="Arial"/>
                <w:sz w:val="20"/>
                <w:szCs w:val="20"/>
              </w:rPr>
              <w:t>ienten</w:t>
            </w:r>
            <w:r w:rsidRPr="00A337A8">
              <w:rPr>
                <w:rFonts w:ascii="Arial" w:hAnsi="Arial" w:cs="Arial"/>
                <w:sz w:val="20"/>
                <w:szCs w:val="20"/>
              </w:rPr>
              <w:t xml:space="preserve"> Name nach Nummern einräumen</w:t>
            </w:r>
          </w:p>
          <w:p w14:paraId="6E3551D8" w14:textId="04797E14" w:rsidR="00BB046F" w:rsidRPr="00A337A8" w:rsidRDefault="00BB046F" w:rsidP="00BB0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A24222" w14:textId="77777777" w:rsidR="008C6470" w:rsidRDefault="008C6470">
      <w:r>
        <w:br w:type="page"/>
      </w:r>
    </w:p>
    <w:tbl>
      <w:tblPr>
        <w:tblStyle w:val="Tabellenraster"/>
        <w:tblW w:w="9498" w:type="dxa"/>
        <w:tblInd w:w="-5" w:type="dxa"/>
        <w:tblLook w:val="01E0" w:firstRow="1" w:lastRow="1" w:firstColumn="1" w:lastColumn="1" w:noHBand="0" w:noVBand="0"/>
      </w:tblPr>
      <w:tblGrid>
        <w:gridCol w:w="9498"/>
      </w:tblGrid>
      <w:tr w:rsidR="00AF152A" w:rsidRPr="00A337A8" w14:paraId="534C2E23" w14:textId="77777777" w:rsidTr="000D5E34">
        <w:trPr>
          <w:trHeight w:val="567"/>
        </w:trPr>
        <w:tc>
          <w:tcPr>
            <w:tcW w:w="9498" w:type="dxa"/>
            <w:vAlign w:val="center"/>
          </w:tcPr>
          <w:p w14:paraId="07AA34FB" w14:textId="2D31C6BE" w:rsidR="00AF152A" w:rsidRPr="00A337A8" w:rsidRDefault="00AF152A" w:rsidP="00A337A8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b/>
                <w:sz w:val="20"/>
                <w:szCs w:val="20"/>
              </w:rPr>
              <w:lastRenderedPageBreak/>
              <w:t>Personal</w:t>
            </w:r>
          </w:p>
          <w:p w14:paraId="27BF2FF1" w14:textId="77777777" w:rsidR="00AF152A" w:rsidRPr="00A337A8" w:rsidRDefault="00AF152A" w:rsidP="00582974">
            <w:pPr>
              <w:numPr>
                <w:ilvl w:val="1"/>
                <w:numId w:val="13"/>
              </w:numPr>
              <w:spacing w:before="120" w:after="120" w:line="240" w:lineRule="auto"/>
              <w:ind w:left="964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Transporthelfer organisieren (gemäss Weisung)</w:t>
            </w:r>
          </w:p>
          <w:p w14:paraId="6C9EF136" w14:textId="77777777" w:rsidR="00AF152A" w:rsidRPr="00A337A8" w:rsidRDefault="00AF152A" w:rsidP="00582974">
            <w:pPr>
              <w:numPr>
                <w:ilvl w:val="1"/>
                <w:numId w:val="13"/>
              </w:numPr>
              <w:spacing w:before="120" w:after="120" w:line="240" w:lineRule="auto"/>
              <w:ind w:left="964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Verlegung an Zielort prioritätsgerecht gemäss MANV-H Algorithmus</w:t>
            </w:r>
          </w:p>
          <w:p w14:paraId="28989B75" w14:textId="77777777" w:rsidR="00AF152A" w:rsidRPr="00A337A8" w:rsidRDefault="00AF152A" w:rsidP="00582974">
            <w:pPr>
              <w:numPr>
                <w:ilvl w:val="1"/>
                <w:numId w:val="13"/>
              </w:numPr>
              <w:spacing w:before="120" w:after="120" w:line="240" w:lineRule="auto"/>
              <w:ind w:left="964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 xml:space="preserve">Ziel: kein „Patientenstau“ nach den </w:t>
            </w:r>
            <w:proofErr w:type="spellStart"/>
            <w:r w:rsidRPr="00A337A8">
              <w:rPr>
                <w:rFonts w:ascii="Arial" w:hAnsi="Arial" w:cs="Arial"/>
                <w:sz w:val="20"/>
                <w:szCs w:val="20"/>
              </w:rPr>
              <w:t>Triagestellen</w:t>
            </w:r>
            <w:proofErr w:type="spellEnd"/>
          </w:p>
          <w:p w14:paraId="21AF0B2B" w14:textId="74822179" w:rsidR="00AF152A" w:rsidRPr="00A337A8" w:rsidRDefault="00AF152A" w:rsidP="00582974">
            <w:pPr>
              <w:numPr>
                <w:ilvl w:val="1"/>
                <w:numId w:val="13"/>
              </w:numPr>
              <w:spacing w:before="120" w:after="120" w:line="240" w:lineRule="auto"/>
              <w:ind w:left="964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 xml:space="preserve">Auftrag an Leitung Pflege Notfall, wenn Personal knapp </w:t>
            </w:r>
            <w:proofErr w:type="gramStart"/>
            <w:r w:rsidRPr="00A337A8">
              <w:rPr>
                <w:rFonts w:ascii="Arial" w:hAnsi="Arial" w:cs="Arial"/>
                <w:sz w:val="20"/>
                <w:szCs w:val="20"/>
              </w:rPr>
              <w:t>wird</w:t>
            </w:r>
            <w:proofErr w:type="gramEnd"/>
          </w:p>
        </w:tc>
      </w:tr>
      <w:tr w:rsidR="00AF152A" w:rsidRPr="00A337A8" w14:paraId="53F712FD" w14:textId="77777777" w:rsidTr="000D5E34">
        <w:trPr>
          <w:trHeight w:val="567"/>
        </w:trPr>
        <w:tc>
          <w:tcPr>
            <w:tcW w:w="9498" w:type="dxa"/>
            <w:vAlign w:val="center"/>
          </w:tcPr>
          <w:p w14:paraId="2C92DEED" w14:textId="64A46BD5" w:rsidR="00AF152A" w:rsidRPr="00A337A8" w:rsidRDefault="00AF152A" w:rsidP="00A337A8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b/>
                <w:sz w:val="20"/>
                <w:szCs w:val="20"/>
              </w:rPr>
              <w:t>Materialnachschub</w:t>
            </w:r>
          </w:p>
          <w:p w14:paraId="197F02F7" w14:textId="77777777" w:rsidR="00AF152A" w:rsidRPr="00A337A8" w:rsidRDefault="00AF152A" w:rsidP="008C6470">
            <w:pPr>
              <w:numPr>
                <w:ilvl w:val="1"/>
                <w:numId w:val="13"/>
              </w:numPr>
              <w:spacing w:before="120" w:after="120" w:line="240" w:lineRule="auto"/>
              <w:ind w:left="964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 xml:space="preserve">Transportmittel, Sollbestand </w:t>
            </w:r>
            <w:proofErr w:type="spellStart"/>
            <w:r w:rsidRPr="00A337A8">
              <w:rPr>
                <w:rFonts w:ascii="Arial" w:hAnsi="Arial" w:cs="Arial"/>
                <w:sz w:val="20"/>
                <w:szCs w:val="20"/>
              </w:rPr>
              <w:t>Triagestelle</w:t>
            </w:r>
            <w:proofErr w:type="spellEnd"/>
            <w:r w:rsidRPr="00A337A8">
              <w:rPr>
                <w:rFonts w:ascii="Arial" w:hAnsi="Arial" w:cs="Arial"/>
                <w:sz w:val="20"/>
                <w:szCs w:val="20"/>
              </w:rPr>
              <w:t xml:space="preserve"> Schleuse Sanitätsvorfahrt</w:t>
            </w:r>
          </w:p>
          <w:p w14:paraId="38A1818B" w14:textId="77777777" w:rsidR="00AF152A" w:rsidRPr="00A337A8" w:rsidRDefault="00AF152A" w:rsidP="00582974">
            <w:pPr>
              <w:numPr>
                <w:ilvl w:val="2"/>
                <w:numId w:val="13"/>
              </w:numPr>
              <w:spacing w:after="0" w:line="240" w:lineRule="auto"/>
              <w:ind w:left="1701" w:hanging="737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2 Stryker</w:t>
            </w:r>
          </w:p>
          <w:p w14:paraId="26F373BC" w14:textId="77777777" w:rsidR="00AF152A" w:rsidRPr="00A337A8" w:rsidRDefault="00AF152A" w:rsidP="00582974">
            <w:pPr>
              <w:numPr>
                <w:ilvl w:val="2"/>
                <w:numId w:val="13"/>
              </w:numPr>
              <w:spacing w:after="0" w:line="240" w:lineRule="auto"/>
              <w:ind w:left="1701" w:hanging="737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 xml:space="preserve">4 Rollstühle </w:t>
            </w:r>
          </w:p>
          <w:p w14:paraId="2B7125D7" w14:textId="77777777" w:rsidR="00AF152A" w:rsidRPr="00A337A8" w:rsidRDefault="00AF152A" w:rsidP="008C6470">
            <w:pPr>
              <w:numPr>
                <w:ilvl w:val="1"/>
                <w:numId w:val="13"/>
              </w:numPr>
              <w:spacing w:before="120" w:after="120" w:line="240" w:lineRule="auto"/>
              <w:ind w:left="964" w:hanging="567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 xml:space="preserve">Transportmittel, Sollbestand </w:t>
            </w:r>
            <w:proofErr w:type="spellStart"/>
            <w:r w:rsidRPr="00A337A8">
              <w:rPr>
                <w:rFonts w:ascii="Arial" w:hAnsi="Arial" w:cs="Arial"/>
                <w:sz w:val="20"/>
                <w:szCs w:val="20"/>
              </w:rPr>
              <w:t>Triagestelle</w:t>
            </w:r>
            <w:proofErr w:type="spellEnd"/>
            <w:r w:rsidRPr="00A337A8">
              <w:rPr>
                <w:rFonts w:ascii="Arial" w:hAnsi="Arial" w:cs="Arial"/>
                <w:sz w:val="20"/>
                <w:szCs w:val="20"/>
              </w:rPr>
              <w:t xml:space="preserve"> Notfallaufnahme </w:t>
            </w:r>
          </w:p>
          <w:p w14:paraId="2EC57469" w14:textId="77777777" w:rsidR="00AF152A" w:rsidRPr="00A337A8" w:rsidRDefault="00AF152A" w:rsidP="00582974">
            <w:pPr>
              <w:numPr>
                <w:ilvl w:val="2"/>
                <w:numId w:val="13"/>
              </w:numPr>
              <w:spacing w:after="0" w:line="240" w:lineRule="auto"/>
              <w:ind w:left="1701" w:hanging="737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>2 Stryker</w:t>
            </w:r>
          </w:p>
          <w:p w14:paraId="680FA8AC" w14:textId="77777777" w:rsidR="00AF152A" w:rsidRPr="00A337A8" w:rsidRDefault="00AF152A" w:rsidP="00582974">
            <w:pPr>
              <w:numPr>
                <w:ilvl w:val="2"/>
                <w:numId w:val="13"/>
              </w:numPr>
              <w:spacing w:after="0" w:line="240" w:lineRule="auto"/>
              <w:ind w:left="1701" w:hanging="737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 xml:space="preserve">4 Rollstühle </w:t>
            </w:r>
          </w:p>
          <w:p w14:paraId="3BC6C818" w14:textId="77777777" w:rsidR="00AF152A" w:rsidRPr="00A337A8" w:rsidRDefault="00AF152A" w:rsidP="008C6470">
            <w:pPr>
              <w:numPr>
                <w:ilvl w:val="1"/>
                <w:numId w:val="13"/>
              </w:numPr>
              <w:spacing w:before="120" w:after="120" w:line="240" w:lineRule="auto"/>
              <w:ind w:left="964" w:hanging="567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sz w:val="20"/>
                <w:szCs w:val="20"/>
              </w:rPr>
              <w:t xml:space="preserve">Auftrag an Leitung Pflege Notfall, wenn Transportmittel knapp </w:t>
            </w:r>
            <w:proofErr w:type="gramStart"/>
            <w:r w:rsidRPr="00A337A8">
              <w:rPr>
                <w:rFonts w:ascii="Arial" w:hAnsi="Arial" w:cs="Arial"/>
                <w:sz w:val="20"/>
                <w:szCs w:val="20"/>
              </w:rPr>
              <w:t>werden</w:t>
            </w:r>
            <w:proofErr w:type="gramEnd"/>
          </w:p>
        </w:tc>
      </w:tr>
      <w:tr w:rsidR="00AF152A" w:rsidRPr="00A337A8" w14:paraId="5181D3EA" w14:textId="77777777" w:rsidTr="000D5E34">
        <w:trPr>
          <w:trHeight w:val="567"/>
        </w:trPr>
        <w:tc>
          <w:tcPr>
            <w:tcW w:w="9498" w:type="dxa"/>
            <w:vAlign w:val="center"/>
          </w:tcPr>
          <w:p w14:paraId="4B5D3332" w14:textId="1F3097C6" w:rsidR="00AF152A" w:rsidRPr="00A337A8" w:rsidRDefault="00AF152A" w:rsidP="00A337A8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337A8">
              <w:rPr>
                <w:rFonts w:ascii="Arial" w:hAnsi="Arial" w:cs="Arial"/>
                <w:b/>
                <w:sz w:val="20"/>
                <w:szCs w:val="20"/>
              </w:rPr>
              <w:t>Für ruhigen, effizienten Betrieb sorgen.</w:t>
            </w:r>
          </w:p>
        </w:tc>
      </w:tr>
      <w:tr w:rsidR="00AF152A" w:rsidRPr="00A337A8" w14:paraId="55A400AF" w14:textId="77777777" w:rsidTr="000D5E34">
        <w:trPr>
          <w:trHeight w:val="567"/>
        </w:trPr>
        <w:tc>
          <w:tcPr>
            <w:tcW w:w="9498" w:type="dxa"/>
            <w:vAlign w:val="center"/>
          </w:tcPr>
          <w:p w14:paraId="5C7A29D7" w14:textId="263B5681" w:rsidR="00AF152A" w:rsidRPr="00A337A8" w:rsidRDefault="00AF152A" w:rsidP="00A337A8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337A8">
              <w:rPr>
                <w:rFonts w:ascii="Arial" w:hAnsi="Arial" w:cs="Arial"/>
                <w:b/>
                <w:sz w:val="20"/>
                <w:szCs w:val="20"/>
              </w:rPr>
              <w:t xml:space="preserve">Keine Erstbehandlung an der </w:t>
            </w:r>
            <w:proofErr w:type="spellStart"/>
            <w:r w:rsidRPr="00A337A8">
              <w:rPr>
                <w:rFonts w:ascii="Arial" w:hAnsi="Arial" w:cs="Arial"/>
                <w:b/>
                <w:sz w:val="20"/>
                <w:szCs w:val="20"/>
              </w:rPr>
              <w:t>Triagestelle</w:t>
            </w:r>
            <w:proofErr w:type="spellEnd"/>
            <w:r w:rsidRPr="00A337A8">
              <w:rPr>
                <w:rFonts w:ascii="Arial" w:hAnsi="Arial" w:cs="Arial"/>
                <w:b/>
                <w:sz w:val="20"/>
                <w:szCs w:val="20"/>
              </w:rPr>
              <w:t>!</w:t>
            </w:r>
          </w:p>
        </w:tc>
      </w:tr>
    </w:tbl>
    <w:p w14:paraId="2B329CB3" w14:textId="66FA487E" w:rsidR="00F4152D" w:rsidRPr="00737C21" w:rsidRDefault="00F4152D" w:rsidP="003C14B7">
      <w:pPr>
        <w:spacing w:after="0" w:line="240" w:lineRule="auto"/>
        <w:rPr>
          <w:rFonts w:ascii="Arial" w:hAnsi="Arial" w:cs="Arial"/>
        </w:rPr>
      </w:pPr>
    </w:p>
    <w:sectPr w:rsidR="00F4152D" w:rsidRPr="00737C21" w:rsidSect="00076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284" w:left="1418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44D2" w14:textId="77777777" w:rsidR="0059564F" w:rsidRDefault="0059564F" w:rsidP="00AB28CC">
      <w:pPr>
        <w:spacing w:after="0" w:line="240" w:lineRule="auto"/>
      </w:pPr>
      <w:r>
        <w:separator/>
      </w:r>
    </w:p>
  </w:endnote>
  <w:endnote w:type="continuationSeparator" w:id="0">
    <w:p w14:paraId="1658AE3E" w14:textId="77777777" w:rsidR="0059564F" w:rsidRDefault="0059564F" w:rsidP="00AB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0611" w14:textId="77777777" w:rsidR="00AF152A" w:rsidRDefault="00AF15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06B" w14:textId="77777777" w:rsidR="00AF152A" w:rsidRDefault="00AF15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4FA5" w14:textId="77777777" w:rsidR="00AF152A" w:rsidRDefault="00AF15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AF39" w14:textId="77777777" w:rsidR="0059564F" w:rsidRDefault="0059564F" w:rsidP="00AB28CC">
      <w:pPr>
        <w:spacing w:after="0" w:line="240" w:lineRule="auto"/>
      </w:pPr>
      <w:r>
        <w:separator/>
      </w:r>
    </w:p>
  </w:footnote>
  <w:footnote w:type="continuationSeparator" w:id="0">
    <w:p w14:paraId="21C990E7" w14:textId="77777777" w:rsidR="0059564F" w:rsidRDefault="0059564F" w:rsidP="00AB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793F" w14:textId="77777777" w:rsidR="00AF152A" w:rsidRDefault="00AF15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9421" w14:textId="77777777" w:rsidR="00AF152A" w:rsidRDefault="00AF152A" w:rsidP="00AB28CC">
    <w:pPr>
      <w:pStyle w:val="Kopfzeile"/>
      <w:tabs>
        <w:tab w:val="left" w:pos="1560"/>
      </w:tabs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B8C40F7" wp14:editId="1EA4FDE1">
          <wp:simplePos x="0" y="0"/>
          <wp:positionH relativeFrom="column">
            <wp:posOffset>-914400</wp:posOffset>
          </wp:positionH>
          <wp:positionV relativeFrom="paragraph">
            <wp:posOffset>-438785</wp:posOffset>
          </wp:positionV>
          <wp:extent cx="7556824" cy="106812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fallpflege_BB_2f_PAN032_6-2018_ID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24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1DA7" w14:textId="77777777" w:rsidR="00AF152A" w:rsidRDefault="00AF15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07D3"/>
    <w:multiLevelType w:val="multilevel"/>
    <w:tmpl w:val="5BD44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55268E"/>
    <w:multiLevelType w:val="hybridMultilevel"/>
    <w:tmpl w:val="87AC57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4798F"/>
    <w:multiLevelType w:val="hybridMultilevel"/>
    <w:tmpl w:val="73F052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7E5919"/>
    <w:multiLevelType w:val="hybridMultilevel"/>
    <w:tmpl w:val="C3DC56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B4A52"/>
    <w:multiLevelType w:val="hybridMultilevel"/>
    <w:tmpl w:val="D6AE7B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B7076D"/>
    <w:multiLevelType w:val="hybridMultilevel"/>
    <w:tmpl w:val="008E8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D7071"/>
    <w:multiLevelType w:val="hybridMultilevel"/>
    <w:tmpl w:val="BF640F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C5954"/>
    <w:multiLevelType w:val="multilevel"/>
    <w:tmpl w:val="1D64F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2273BA"/>
    <w:multiLevelType w:val="hybridMultilevel"/>
    <w:tmpl w:val="CDBEA7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431E18"/>
    <w:multiLevelType w:val="hybridMultilevel"/>
    <w:tmpl w:val="7B7811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A904FE"/>
    <w:multiLevelType w:val="hybridMultilevel"/>
    <w:tmpl w:val="8A0EBC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E544A5"/>
    <w:multiLevelType w:val="hybridMultilevel"/>
    <w:tmpl w:val="7ED4EB4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4704B5"/>
    <w:multiLevelType w:val="hybridMultilevel"/>
    <w:tmpl w:val="761803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EB653E"/>
    <w:multiLevelType w:val="hybridMultilevel"/>
    <w:tmpl w:val="7F6CE7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2661412">
    <w:abstractNumId w:val="5"/>
  </w:num>
  <w:num w:numId="2" w16cid:durableId="509107808">
    <w:abstractNumId w:val="6"/>
  </w:num>
  <w:num w:numId="3" w16cid:durableId="1449469424">
    <w:abstractNumId w:val="13"/>
  </w:num>
  <w:num w:numId="4" w16cid:durableId="828137950">
    <w:abstractNumId w:val="12"/>
  </w:num>
  <w:num w:numId="5" w16cid:durableId="592782093">
    <w:abstractNumId w:val="1"/>
  </w:num>
  <w:num w:numId="6" w16cid:durableId="109666356">
    <w:abstractNumId w:val="3"/>
  </w:num>
  <w:num w:numId="7" w16cid:durableId="885021933">
    <w:abstractNumId w:val="10"/>
  </w:num>
  <w:num w:numId="8" w16cid:durableId="115293176">
    <w:abstractNumId w:val="9"/>
  </w:num>
  <w:num w:numId="9" w16cid:durableId="481433208">
    <w:abstractNumId w:val="4"/>
  </w:num>
  <w:num w:numId="10" w16cid:durableId="796408951">
    <w:abstractNumId w:val="2"/>
  </w:num>
  <w:num w:numId="11" w16cid:durableId="1452284694">
    <w:abstractNumId w:val="8"/>
  </w:num>
  <w:num w:numId="12" w16cid:durableId="65685937">
    <w:abstractNumId w:val="11"/>
  </w:num>
  <w:num w:numId="13" w16cid:durableId="1727533543">
    <w:abstractNumId w:val="0"/>
  </w:num>
  <w:num w:numId="14" w16cid:durableId="927080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35"/>
    <w:rsid w:val="00012260"/>
    <w:rsid w:val="00033BBF"/>
    <w:rsid w:val="00041F1A"/>
    <w:rsid w:val="0004432D"/>
    <w:rsid w:val="000500AA"/>
    <w:rsid w:val="00054780"/>
    <w:rsid w:val="00056CD6"/>
    <w:rsid w:val="0006484C"/>
    <w:rsid w:val="00065F93"/>
    <w:rsid w:val="0007013E"/>
    <w:rsid w:val="00076D6E"/>
    <w:rsid w:val="000B5319"/>
    <w:rsid w:val="000C60E1"/>
    <w:rsid w:val="000C73D0"/>
    <w:rsid w:val="000D5E34"/>
    <w:rsid w:val="0010663A"/>
    <w:rsid w:val="00124C96"/>
    <w:rsid w:val="00127624"/>
    <w:rsid w:val="0013789F"/>
    <w:rsid w:val="001463A9"/>
    <w:rsid w:val="0015639D"/>
    <w:rsid w:val="0015776A"/>
    <w:rsid w:val="00161148"/>
    <w:rsid w:val="001A50E6"/>
    <w:rsid w:val="001A5B0A"/>
    <w:rsid w:val="001D4449"/>
    <w:rsid w:val="001F32CF"/>
    <w:rsid w:val="00201DB0"/>
    <w:rsid w:val="0021183C"/>
    <w:rsid w:val="00254479"/>
    <w:rsid w:val="002754A4"/>
    <w:rsid w:val="00283B65"/>
    <w:rsid w:val="002C6731"/>
    <w:rsid w:val="002E2ECE"/>
    <w:rsid w:val="002E5B06"/>
    <w:rsid w:val="002F37F4"/>
    <w:rsid w:val="00301C83"/>
    <w:rsid w:val="00307A1A"/>
    <w:rsid w:val="00323743"/>
    <w:rsid w:val="00332090"/>
    <w:rsid w:val="00382BBC"/>
    <w:rsid w:val="00392372"/>
    <w:rsid w:val="003A66B1"/>
    <w:rsid w:val="003B0144"/>
    <w:rsid w:val="003B715A"/>
    <w:rsid w:val="003C14B7"/>
    <w:rsid w:val="003E46BF"/>
    <w:rsid w:val="00424183"/>
    <w:rsid w:val="0042553C"/>
    <w:rsid w:val="004257FC"/>
    <w:rsid w:val="0043094B"/>
    <w:rsid w:val="00430ADB"/>
    <w:rsid w:val="0043701F"/>
    <w:rsid w:val="00464C8E"/>
    <w:rsid w:val="0047141A"/>
    <w:rsid w:val="0047731A"/>
    <w:rsid w:val="004A0207"/>
    <w:rsid w:val="004A0FA9"/>
    <w:rsid w:val="004B7277"/>
    <w:rsid w:val="004B76C0"/>
    <w:rsid w:val="004C1F9A"/>
    <w:rsid w:val="004F3963"/>
    <w:rsid w:val="00526A87"/>
    <w:rsid w:val="0053279F"/>
    <w:rsid w:val="00575F0C"/>
    <w:rsid w:val="00582974"/>
    <w:rsid w:val="0059564F"/>
    <w:rsid w:val="005A51AE"/>
    <w:rsid w:val="005A7978"/>
    <w:rsid w:val="005B74C5"/>
    <w:rsid w:val="005E6DD5"/>
    <w:rsid w:val="005E7E11"/>
    <w:rsid w:val="00600EA9"/>
    <w:rsid w:val="0060473B"/>
    <w:rsid w:val="006431E8"/>
    <w:rsid w:val="00650072"/>
    <w:rsid w:val="006551CC"/>
    <w:rsid w:val="006621E1"/>
    <w:rsid w:val="00684606"/>
    <w:rsid w:val="006A4D06"/>
    <w:rsid w:val="006F260E"/>
    <w:rsid w:val="00720C79"/>
    <w:rsid w:val="00737C21"/>
    <w:rsid w:val="00747122"/>
    <w:rsid w:val="0075174E"/>
    <w:rsid w:val="00752B8B"/>
    <w:rsid w:val="00780BB0"/>
    <w:rsid w:val="007832AB"/>
    <w:rsid w:val="00784FE3"/>
    <w:rsid w:val="007A7A86"/>
    <w:rsid w:val="007B7DA6"/>
    <w:rsid w:val="007C33C9"/>
    <w:rsid w:val="007F65EC"/>
    <w:rsid w:val="00815645"/>
    <w:rsid w:val="008250B0"/>
    <w:rsid w:val="0084627C"/>
    <w:rsid w:val="00854656"/>
    <w:rsid w:val="00856044"/>
    <w:rsid w:val="00856220"/>
    <w:rsid w:val="00874799"/>
    <w:rsid w:val="0087676C"/>
    <w:rsid w:val="008868F9"/>
    <w:rsid w:val="008974EC"/>
    <w:rsid w:val="008A636E"/>
    <w:rsid w:val="008C5F6D"/>
    <w:rsid w:val="008C6470"/>
    <w:rsid w:val="008D297A"/>
    <w:rsid w:val="008E1FBF"/>
    <w:rsid w:val="008F09C9"/>
    <w:rsid w:val="008F5D35"/>
    <w:rsid w:val="008F6754"/>
    <w:rsid w:val="00902113"/>
    <w:rsid w:val="00910E9E"/>
    <w:rsid w:val="00912B07"/>
    <w:rsid w:val="009218AD"/>
    <w:rsid w:val="009510DB"/>
    <w:rsid w:val="0097515E"/>
    <w:rsid w:val="0099499E"/>
    <w:rsid w:val="009A44BA"/>
    <w:rsid w:val="009B1ADF"/>
    <w:rsid w:val="009C7EDE"/>
    <w:rsid w:val="00A0058C"/>
    <w:rsid w:val="00A13711"/>
    <w:rsid w:val="00A33563"/>
    <w:rsid w:val="00A337A8"/>
    <w:rsid w:val="00A51690"/>
    <w:rsid w:val="00A556E3"/>
    <w:rsid w:val="00AA2ACE"/>
    <w:rsid w:val="00AB16B2"/>
    <w:rsid w:val="00AB1E80"/>
    <w:rsid w:val="00AB28CC"/>
    <w:rsid w:val="00AB6655"/>
    <w:rsid w:val="00AC4BCB"/>
    <w:rsid w:val="00AD0F62"/>
    <w:rsid w:val="00AF152A"/>
    <w:rsid w:val="00B2528A"/>
    <w:rsid w:val="00B50BD4"/>
    <w:rsid w:val="00B52E90"/>
    <w:rsid w:val="00B61B17"/>
    <w:rsid w:val="00B74D11"/>
    <w:rsid w:val="00B77B73"/>
    <w:rsid w:val="00B81D14"/>
    <w:rsid w:val="00B8607F"/>
    <w:rsid w:val="00BA1AB7"/>
    <w:rsid w:val="00BB046F"/>
    <w:rsid w:val="00BB0BA6"/>
    <w:rsid w:val="00BD4261"/>
    <w:rsid w:val="00BD5439"/>
    <w:rsid w:val="00BE0EDC"/>
    <w:rsid w:val="00C14800"/>
    <w:rsid w:val="00C36661"/>
    <w:rsid w:val="00C43624"/>
    <w:rsid w:val="00C4441D"/>
    <w:rsid w:val="00C50290"/>
    <w:rsid w:val="00C52825"/>
    <w:rsid w:val="00CB36B5"/>
    <w:rsid w:val="00CB623F"/>
    <w:rsid w:val="00CC2E74"/>
    <w:rsid w:val="00CD04F3"/>
    <w:rsid w:val="00CE1700"/>
    <w:rsid w:val="00CE2243"/>
    <w:rsid w:val="00D1584D"/>
    <w:rsid w:val="00D1602B"/>
    <w:rsid w:val="00D3383F"/>
    <w:rsid w:val="00D55E8D"/>
    <w:rsid w:val="00D703DD"/>
    <w:rsid w:val="00D80DC1"/>
    <w:rsid w:val="00D85B4D"/>
    <w:rsid w:val="00D91A1F"/>
    <w:rsid w:val="00D92CB7"/>
    <w:rsid w:val="00DB218E"/>
    <w:rsid w:val="00DB6187"/>
    <w:rsid w:val="00DD3148"/>
    <w:rsid w:val="00E0328C"/>
    <w:rsid w:val="00E04F3D"/>
    <w:rsid w:val="00E440E4"/>
    <w:rsid w:val="00E45204"/>
    <w:rsid w:val="00E46993"/>
    <w:rsid w:val="00E525E5"/>
    <w:rsid w:val="00E64966"/>
    <w:rsid w:val="00E8677F"/>
    <w:rsid w:val="00E95831"/>
    <w:rsid w:val="00EA433C"/>
    <w:rsid w:val="00EB1B69"/>
    <w:rsid w:val="00EC4111"/>
    <w:rsid w:val="00F15D70"/>
    <w:rsid w:val="00F17CCE"/>
    <w:rsid w:val="00F261FA"/>
    <w:rsid w:val="00F37363"/>
    <w:rsid w:val="00F4152D"/>
    <w:rsid w:val="00F548CE"/>
    <w:rsid w:val="00F84DA7"/>
    <w:rsid w:val="00F90E52"/>
    <w:rsid w:val="00F97CEE"/>
    <w:rsid w:val="00FB49F5"/>
    <w:rsid w:val="00FF564E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E296C1"/>
  <w15:docId w15:val="{9FA7CFFE-C913-4880-8CD5-02DEA3A7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4183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AB28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28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B28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28CC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A636E"/>
    <w:pPr>
      <w:spacing w:after="0" w:line="260" w:lineRule="atLeast"/>
      <w:ind w:left="720"/>
      <w:contextualSpacing/>
    </w:pPr>
    <w:rPr>
      <w:rFonts w:ascii="Arial" w:eastAsiaTheme="minorHAnsi" w:hAnsi="Arial" w:cstheme="minorBidi"/>
    </w:rPr>
  </w:style>
  <w:style w:type="table" w:styleId="Tabellenraster">
    <w:name w:val="Table Grid"/>
    <w:basedOn w:val="NormaleTabelle"/>
    <w:uiPriority w:val="59"/>
    <w:rsid w:val="008A6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A636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0AA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4A02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6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2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3E95-7881-47D7-B749-B2CB4D1C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Kantonsspital Aarau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Petra</dc:creator>
  <cp:lastModifiedBy>Mühlemann Jürg</cp:lastModifiedBy>
  <cp:revision>7</cp:revision>
  <cp:lastPrinted>2015-02-18T13:38:00Z</cp:lastPrinted>
  <dcterms:created xsi:type="dcterms:W3CDTF">2022-06-17T12:27:00Z</dcterms:created>
  <dcterms:modified xsi:type="dcterms:W3CDTF">2022-06-22T14:23:00Z</dcterms:modified>
</cp:coreProperties>
</file>